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tabs>
          <w:tab w:val="center" w:pos="5400" w:leader="none"/>
          <w:tab w:val="left" w:pos="783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ab/>
      </w:r>
      <w:r>
        <w:object w:dxaOrig="521" w:dyaOrig="433">
          <v:rect xmlns:o="urn:schemas-microsoft-com:office:office" xmlns:v="urn:schemas-microsoft-com:vml" id="rectole0000000000" style="width:26.050000pt;height:21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44"/>
            <w:u w:val="single"/>
            <w:shd w:fill="auto" w:val="clear"/>
          </w:rPr>
          <w:t xml:space="preserve">Angel Care, Inc.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72"/>
          <w:shd w:fill="auto" w:val="clear"/>
        </w:rPr>
        <w:tab/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Tel: 917-507-7500</w:t>
        <w:tab/>
        <w:t xml:space="preserve">Fax: 917-507-7501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info@angelcareny.com</w:t>
        </w:r>
      </w:hyperlink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MLTC Interoffice Referral Form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Demographics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Patient Full Name__________________________________________________________ Date of Birth: ____/____/____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Address: ___________________________________Apt:________City:____________State:__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NY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____Zip:__________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Language: ______________________ Phone Number: _____________________________________________________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Gender: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2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     SS#__________ - _________ - _____________</w:t>
        <w:tab/>
        <w:t xml:space="preserve">Allergies: _______________________________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Medicare#:____________________________________ Medicaid#/Other:______________________________________</w:t>
        <w:tab/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Emergency Contact and Relationship: _________________________________ Telephone#________________________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Physician’s Name:________________________________________ Phone#: ___________________________________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Service Assessment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Does client already have MLTC?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 </w:t>
        <w:tab/>
        <w:tab/>
        <w:t xml:space="preserve">if so, please indicate MLTC: __________________________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client is receiving services, please indicate hours of service: _______________________________________________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Has client received/will client receive Maximus Assessment?</w:t>
        <w:tab/>
        <w:t xml:space="preserve">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Maximus Assessment scheduled for: ______________________________________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Which MLTC does client wish to be referred to? __________________________________________________________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client aware of referral? </w:t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 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Is this a CDPAP or PCA Referral?</w:t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CDPAP</w:t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PCA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of PA: _________________________________________</w:t>
        <w:tab/>
        <w:t xml:space="preserve">Phone # of PA: _________________________________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Was PA informed of required documents and onboarding procedure?</w:t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 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Referral Information- For Office Use Only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Referred By: ______________________________________________________________________________________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Referral received from: _____________________________________________________________________________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Referral submitted to MLTC on: _______/________/________</w:t>
        <w:tab/>
        <w:tab/>
        <w:t xml:space="preserve">sent via: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Fax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person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Date of MLTC Assessment: ________/_________/_________</w:t>
        <w:tab/>
        <w:tab/>
        <w:t xml:space="preserve">Time: ____________________________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Follow Up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Case Accepted by MLTC:</w:t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Yes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  <w:tab/>
        <w:tab/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</w:t>
        <w:tab/>
        <w:tab/>
        <w:t xml:space="preserve">Effective Date: ______/_________/________</w:t>
        <w:tab/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approved: </w:t>
        <w:tab/>
        <w:t xml:space="preserve">Days_____________</w:t>
        <w:tab/>
        <w:t xml:space="preserve">Hours_________________</w:t>
      </w: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case was rejected, indicate reason: ___________________________________________________________</w:t>
      </w:r>
    </w:p>
    <w:p>
      <w:pPr>
        <w:widowControl w:val="false"/>
        <w:suppressAutoHyphens w:val="true"/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widowControl w:val="false"/>
        <w:suppressAutoHyphens w:val="true"/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Please E-mail referral to: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info@angelcareny.com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or send by fax to 917-507-7501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Mode="External" Target="mailto:info@angelcareny.com" Id="docRId3" Type="http://schemas.openxmlformats.org/officeDocument/2006/relationships/hyperlink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angelcareny.com/" Id="docRId2" Type="http://schemas.openxmlformats.org/officeDocument/2006/relationships/hyperlink" /><Relationship TargetMode="External" Target="mailto:info@angelcareny.com" Id="docRId4" Type="http://schemas.openxmlformats.org/officeDocument/2006/relationships/hyperlink" /><Relationship Target="styles.xml" Id="docRId6" Type="http://schemas.openxmlformats.org/officeDocument/2006/relationships/styles" /></Relationships>
</file>